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D4" w:rsidRDefault="009934D4">
      <w:pPr>
        <w:rPr>
          <w:rFonts w:hint="eastAsia"/>
        </w:rPr>
      </w:pPr>
    </w:p>
    <w:p w:rsidR="009934D4" w:rsidRDefault="009934D4">
      <w:pPr>
        <w:rPr>
          <w:rFonts w:hint="eastAsia"/>
        </w:rPr>
      </w:pPr>
      <w:r>
        <w:rPr>
          <w:rFonts w:hint="eastAsia"/>
        </w:rPr>
        <w:t>1.</w:t>
      </w:r>
      <w:r w:rsidRPr="009934D4">
        <w:rPr>
          <w:rFonts w:hint="eastAsia"/>
        </w:rPr>
        <w:t>对外政策分析：</w:t>
      </w:r>
      <w:r w:rsidRPr="009934D4">
        <w:rPr>
          <w:rFonts w:hint="eastAsia"/>
        </w:rPr>
        <w:t xml:space="preserve">Foreign Policy Analysis </w:t>
      </w:r>
      <w:r w:rsidRPr="009934D4">
        <w:rPr>
          <w:rFonts w:hint="eastAsia"/>
        </w:rPr>
        <w:t>，</w:t>
      </w:r>
    </w:p>
    <w:p w:rsidR="009934D4" w:rsidRDefault="009934D4">
      <w:pPr>
        <w:rPr>
          <w:rFonts w:hint="eastAsia"/>
        </w:rPr>
      </w:pPr>
      <w:r>
        <w:rPr>
          <w:rFonts w:hint="eastAsia"/>
        </w:rPr>
        <w:t>2.</w:t>
      </w:r>
      <w:r w:rsidRPr="009934D4">
        <w:rPr>
          <w:rFonts w:hint="eastAsia"/>
        </w:rPr>
        <w:t>美国政府与政治：</w:t>
      </w:r>
      <w:r w:rsidRPr="009934D4">
        <w:rPr>
          <w:rFonts w:hint="eastAsia"/>
        </w:rPr>
        <w:t>American Government and Politics</w:t>
      </w:r>
      <w:r w:rsidRPr="009934D4">
        <w:rPr>
          <w:rFonts w:hint="eastAsia"/>
        </w:rPr>
        <w:t>，</w:t>
      </w:r>
    </w:p>
    <w:p w:rsidR="009544DE" w:rsidRDefault="009934D4">
      <w:r>
        <w:rPr>
          <w:rFonts w:hint="eastAsia"/>
        </w:rPr>
        <w:t>3.</w:t>
      </w:r>
      <w:r w:rsidRPr="009934D4">
        <w:rPr>
          <w:rFonts w:hint="eastAsia"/>
        </w:rPr>
        <w:t>外交决策理论与实践：</w:t>
      </w:r>
      <w:r w:rsidRPr="009934D4">
        <w:rPr>
          <w:rFonts w:hint="eastAsia"/>
        </w:rPr>
        <w:t>Theory and Practice of Foreign Policy-Making</w:t>
      </w:r>
    </w:p>
    <w:sectPr w:rsidR="009544DE" w:rsidSect="0095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4D4"/>
    <w:rsid w:val="009544DE"/>
    <w:rsid w:val="0099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曹辉</dc:creator>
  <cp:lastModifiedBy>曹辉</cp:lastModifiedBy>
  <cp:revision>1</cp:revision>
  <dcterms:created xsi:type="dcterms:W3CDTF">2019-02-12T04:05:00Z</dcterms:created>
  <dcterms:modified xsi:type="dcterms:W3CDTF">2019-02-12T04:06:00Z</dcterms:modified>
</cp:coreProperties>
</file>